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682"/>
        <w:tblW w:w="890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30"/>
        <w:gridCol w:w="3024"/>
        <w:gridCol w:w="59"/>
        <w:gridCol w:w="4123"/>
      </w:tblGrid>
      <w:tr w:rsidR="00EB3C1A" w:rsidRPr="00A91A4E" w14:paraId="20A8B6B4" w14:textId="45E525E9" w:rsidTr="00C60FDF">
        <w:trPr>
          <w:trHeight w:val="390"/>
          <w:tblCellSpacing w:w="15" w:type="dxa"/>
        </w:trPr>
        <w:tc>
          <w:tcPr>
            <w:tcW w:w="8842" w:type="dxa"/>
            <w:gridSpan w:val="5"/>
            <w:shd w:val="clear" w:color="auto" w:fill="CCCCCC"/>
            <w:vAlign w:val="center"/>
          </w:tcPr>
          <w:p w14:paraId="5A343A2D" w14:textId="3F2CDAA9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Monday, June 21</w:t>
            </w:r>
          </w:p>
        </w:tc>
      </w:tr>
      <w:tr w:rsidR="00EB3C1A" w:rsidRPr="00A91A4E" w14:paraId="31826EAE" w14:textId="77777777" w:rsidTr="00C60FDF">
        <w:trPr>
          <w:trHeight w:val="285"/>
          <w:tblCellSpacing w:w="15" w:type="dxa"/>
        </w:trPr>
        <w:tc>
          <w:tcPr>
            <w:tcW w:w="1621" w:type="dxa"/>
            <w:shd w:val="clear" w:color="auto" w:fill="auto"/>
            <w:vAlign w:val="center"/>
          </w:tcPr>
          <w:p w14:paraId="75A6F477" w14:textId="77777777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14:paraId="20FD825A" w14:textId="0C1840C9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</w:tcPr>
          <w:p w14:paraId="387E79C2" w14:textId="3551E69B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Speaker</w:t>
            </w:r>
          </w:p>
        </w:tc>
      </w:tr>
      <w:tr w:rsidR="00EB3C1A" w:rsidRPr="00A91A4E" w14:paraId="0129516D" w14:textId="3ABB687F" w:rsidTr="00C60FDF">
        <w:trPr>
          <w:trHeight w:val="285"/>
          <w:tblCellSpacing w:w="15" w:type="dxa"/>
        </w:trPr>
        <w:tc>
          <w:tcPr>
            <w:tcW w:w="1621" w:type="dxa"/>
            <w:shd w:val="clear" w:color="auto" w:fill="auto"/>
            <w:vAlign w:val="center"/>
            <w:hideMark/>
          </w:tcPr>
          <w:p w14:paraId="679C3CA7" w14:textId="77EE744A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2:00–3:</w:t>
            </w:r>
            <w:r w:rsidR="00A9748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  <w:hideMark/>
          </w:tcPr>
          <w:p w14:paraId="6FCFCD2C" w14:textId="77777777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Neutron Scattering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14:paraId="11FF1084" w14:textId="3BA36816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Dean Myles</w:t>
            </w:r>
          </w:p>
        </w:tc>
      </w:tr>
      <w:tr w:rsidR="00EB3C1A" w:rsidRPr="00A91A4E" w14:paraId="3920AF2C" w14:textId="3FFD5CCF" w:rsidTr="00C60FDF">
        <w:trPr>
          <w:trHeight w:val="285"/>
          <w:tblCellSpacing w:w="15" w:type="dxa"/>
        </w:trPr>
        <w:tc>
          <w:tcPr>
            <w:tcW w:w="1621" w:type="dxa"/>
            <w:shd w:val="clear" w:color="auto" w:fill="auto"/>
            <w:vAlign w:val="center"/>
            <w:hideMark/>
          </w:tcPr>
          <w:p w14:paraId="2925824A" w14:textId="77C611C0" w:rsidR="00EB3C1A" w:rsidRPr="00C60FDF" w:rsidRDefault="00A9748C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3C1A"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B3C1A"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3C1A"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B3C1A"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  <w:hideMark/>
          </w:tcPr>
          <w:p w14:paraId="1F04137F" w14:textId="77777777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Labelling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14:paraId="7A6CC078" w14:textId="77777777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Kevin Weiss</w:t>
            </w:r>
          </w:p>
        </w:tc>
      </w:tr>
      <w:tr w:rsidR="00EB3C1A" w:rsidRPr="00A91A4E" w14:paraId="11C5F651" w14:textId="4658ED44" w:rsidTr="00C60FDF">
        <w:trPr>
          <w:trHeight w:val="390"/>
          <w:tblCellSpacing w:w="15" w:type="dxa"/>
        </w:trPr>
        <w:tc>
          <w:tcPr>
            <w:tcW w:w="8842" w:type="dxa"/>
            <w:gridSpan w:val="5"/>
            <w:shd w:val="clear" w:color="auto" w:fill="CCCCCC"/>
            <w:vAlign w:val="center"/>
            <w:hideMark/>
          </w:tcPr>
          <w:p w14:paraId="11B2C1EA" w14:textId="63C86383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June 22</w:t>
            </w:r>
          </w:p>
        </w:tc>
      </w:tr>
      <w:tr w:rsidR="00EB3C1A" w:rsidRPr="00A91A4E" w14:paraId="00C70963" w14:textId="14D870E3" w:rsidTr="00C60FDF">
        <w:trPr>
          <w:trHeight w:val="285"/>
          <w:tblCellSpacing w:w="15" w:type="dxa"/>
        </w:trPr>
        <w:tc>
          <w:tcPr>
            <w:tcW w:w="1651" w:type="dxa"/>
            <w:gridSpan w:val="2"/>
            <w:shd w:val="clear" w:color="auto" w:fill="auto"/>
            <w:vAlign w:val="center"/>
            <w:hideMark/>
          </w:tcPr>
          <w:p w14:paraId="72873FC3" w14:textId="502FC6B6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2:00–3:00 p.m.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  <w:hideMark/>
          </w:tcPr>
          <w:p w14:paraId="49A620D6" w14:textId="470B0EBC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Small Angle Neutron Scattering I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05469B78" w14:textId="045A39EF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William Heller</w:t>
            </w:r>
          </w:p>
        </w:tc>
      </w:tr>
      <w:tr w:rsidR="00EB3C1A" w:rsidRPr="00A91A4E" w14:paraId="38DCAE32" w14:textId="21B44894" w:rsidTr="00C60FDF">
        <w:trPr>
          <w:trHeight w:val="285"/>
          <w:tblCellSpacing w:w="15" w:type="dxa"/>
        </w:trPr>
        <w:tc>
          <w:tcPr>
            <w:tcW w:w="1651" w:type="dxa"/>
            <w:gridSpan w:val="2"/>
            <w:shd w:val="clear" w:color="auto" w:fill="auto"/>
            <w:vAlign w:val="center"/>
            <w:hideMark/>
          </w:tcPr>
          <w:p w14:paraId="6EBFD6AE" w14:textId="0E808ADF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>3:15–4:15 p.m.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  <w:hideMark/>
          </w:tcPr>
          <w:p w14:paraId="509BC87F" w14:textId="73D5E7D6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 Angle Neutron Scattering II 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03679C1D" w14:textId="702BFAC5" w:rsidR="00EB3C1A" w:rsidRPr="00C60FDF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Heller </w:t>
            </w:r>
          </w:p>
        </w:tc>
      </w:tr>
      <w:tr w:rsidR="00EB3C1A" w:rsidRPr="00A91A4E" w14:paraId="18B1CE22" w14:textId="3D4B2881" w:rsidTr="00C60FDF">
        <w:trPr>
          <w:trHeight w:val="390"/>
          <w:tblCellSpacing w:w="15" w:type="dxa"/>
        </w:trPr>
        <w:tc>
          <w:tcPr>
            <w:tcW w:w="8842" w:type="dxa"/>
            <w:gridSpan w:val="5"/>
            <w:shd w:val="clear" w:color="auto" w:fill="CCCCCC"/>
            <w:vAlign w:val="center"/>
            <w:hideMark/>
          </w:tcPr>
          <w:p w14:paraId="57595229" w14:textId="14BA51DD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June 23</w:t>
            </w:r>
          </w:p>
        </w:tc>
      </w:tr>
      <w:tr w:rsidR="00EB3C1A" w:rsidRPr="00A91A4E" w14:paraId="43FC46B2" w14:textId="2FDB18B6" w:rsidTr="00C60FDF">
        <w:trPr>
          <w:trHeight w:val="285"/>
          <w:tblCellSpacing w:w="15" w:type="dxa"/>
        </w:trPr>
        <w:tc>
          <w:tcPr>
            <w:tcW w:w="1651" w:type="dxa"/>
            <w:gridSpan w:val="2"/>
            <w:shd w:val="clear" w:color="auto" w:fill="auto"/>
            <w:vAlign w:val="center"/>
            <w:hideMark/>
          </w:tcPr>
          <w:p w14:paraId="783D9CA7" w14:textId="24405383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2:00–3:00 p.m.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14:paraId="6EAFBC9C" w14:textId="503EE60B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Neutron Reflectivity I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66E395F2" w14:textId="61E7B99C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John Ankner</w:t>
            </w:r>
          </w:p>
        </w:tc>
      </w:tr>
      <w:tr w:rsidR="00EB3C1A" w:rsidRPr="00A91A4E" w14:paraId="2DBC5E61" w14:textId="29088495" w:rsidTr="00C60FDF">
        <w:trPr>
          <w:trHeight w:val="285"/>
          <w:tblCellSpacing w:w="15" w:type="dxa"/>
        </w:trPr>
        <w:tc>
          <w:tcPr>
            <w:tcW w:w="1651" w:type="dxa"/>
            <w:gridSpan w:val="2"/>
            <w:shd w:val="clear" w:color="auto" w:fill="auto"/>
            <w:vAlign w:val="center"/>
            <w:hideMark/>
          </w:tcPr>
          <w:p w14:paraId="4030F614" w14:textId="24F7B58C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3:15–4:15 p.m.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  <w:hideMark/>
          </w:tcPr>
          <w:p w14:paraId="315D27D2" w14:textId="17C185FC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Neutron Reflectivity II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5DCD72DD" w14:textId="3BADD3F5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Minh Phan</w:t>
            </w:r>
          </w:p>
        </w:tc>
      </w:tr>
      <w:tr w:rsidR="00EB3C1A" w:rsidRPr="00A91A4E" w14:paraId="7FAF8F1B" w14:textId="2B4CC0F8" w:rsidTr="00C60FDF">
        <w:trPr>
          <w:trHeight w:val="285"/>
          <w:tblCellSpacing w:w="15" w:type="dxa"/>
        </w:trPr>
        <w:tc>
          <w:tcPr>
            <w:tcW w:w="1651" w:type="dxa"/>
            <w:gridSpan w:val="2"/>
            <w:shd w:val="clear" w:color="auto" w:fill="auto"/>
            <w:vAlign w:val="center"/>
          </w:tcPr>
          <w:p w14:paraId="56BA1BC4" w14:textId="151AA318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4:30-5:30 p.m.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14:paraId="3CC80E7D" w14:textId="267F6398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Imaging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61E0948B" w14:textId="2A08281E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Hassina Bilheux</w:t>
            </w:r>
          </w:p>
        </w:tc>
      </w:tr>
      <w:tr w:rsidR="00EB3C1A" w:rsidRPr="00A91A4E" w14:paraId="1DDA3E12" w14:textId="5209F6E9" w:rsidTr="00C60FDF">
        <w:trPr>
          <w:trHeight w:val="345"/>
          <w:tblCellSpacing w:w="15" w:type="dxa"/>
        </w:trPr>
        <w:tc>
          <w:tcPr>
            <w:tcW w:w="8842" w:type="dxa"/>
            <w:gridSpan w:val="5"/>
            <w:shd w:val="clear" w:color="auto" w:fill="CCCCCC"/>
            <w:vAlign w:val="center"/>
            <w:hideMark/>
          </w:tcPr>
          <w:p w14:paraId="646BFD1D" w14:textId="507DAEFD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June 24</w:t>
            </w:r>
          </w:p>
        </w:tc>
      </w:tr>
      <w:tr w:rsidR="00EB3C1A" w:rsidRPr="00A91A4E" w14:paraId="594DCBEB" w14:textId="60160B52" w:rsidTr="00C60FDF">
        <w:trPr>
          <w:trHeight w:val="285"/>
          <w:tblCellSpacing w:w="15" w:type="dxa"/>
        </w:trPr>
        <w:tc>
          <w:tcPr>
            <w:tcW w:w="1651" w:type="dxa"/>
            <w:gridSpan w:val="2"/>
            <w:shd w:val="clear" w:color="auto" w:fill="auto"/>
            <w:vAlign w:val="center"/>
            <w:hideMark/>
          </w:tcPr>
          <w:p w14:paraId="588BE7AB" w14:textId="08BD0BF7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2:00–3:00 p.m.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14:paraId="0A436EA1" w14:textId="2626DCCF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Dynamics I 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57F7D25B" w14:textId="7E4E030F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Laura Stingaciu</w:t>
            </w:r>
          </w:p>
        </w:tc>
      </w:tr>
      <w:tr w:rsidR="00EB3C1A" w:rsidRPr="00A91A4E" w14:paraId="6FB29831" w14:textId="1F7B1766" w:rsidTr="00C60FDF">
        <w:trPr>
          <w:trHeight w:val="285"/>
          <w:tblCellSpacing w:w="15" w:type="dxa"/>
        </w:trPr>
        <w:tc>
          <w:tcPr>
            <w:tcW w:w="1651" w:type="dxa"/>
            <w:gridSpan w:val="2"/>
            <w:shd w:val="clear" w:color="auto" w:fill="auto"/>
            <w:vAlign w:val="center"/>
            <w:hideMark/>
          </w:tcPr>
          <w:p w14:paraId="1894CE90" w14:textId="02369426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3:15–4:15 p.m.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14:paraId="1FC53C23" w14:textId="3BF1BBD4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Dynamics II 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6CA0CBAD" w14:textId="11D84545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Laura Stingaciu</w:t>
            </w:r>
          </w:p>
        </w:tc>
      </w:tr>
      <w:tr w:rsidR="00EB3C1A" w:rsidRPr="00A91A4E" w14:paraId="65D509A5" w14:textId="674BE1E2" w:rsidTr="00C60FDF">
        <w:trPr>
          <w:trHeight w:val="375"/>
          <w:tblCellSpacing w:w="15" w:type="dxa"/>
        </w:trPr>
        <w:tc>
          <w:tcPr>
            <w:tcW w:w="8842" w:type="dxa"/>
            <w:gridSpan w:val="5"/>
            <w:shd w:val="clear" w:color="auto" w:fill="CCCCCC"/>
            <w:vAlign w:val="center"/>
            <w:hideMark/>
          </w:tcPr>
          <w:p w14:paraId="7B361BCA" w14:textId="25A12B95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Friday, June 25</w:t>
            </w:r>
          </w:p>
        </w:tc>
      </w:tr>
      <w:tr w:rsidR="00EB3C1A" w:rsidRPr="00A91A4E" w14:paraId="27E3F37E" w14:textId="699F4C3D" w:rsidTr="00C60FDF">
        <w:trPr>
          <w:trHeight w:val="285"/>
          <w:tblCellSpacing w:w="15" w:type="dxa"/>
        </w:trPr>
        <w:tc>
          <w:tcPr>
            <w:tcW w:w="1651" w:type="dxa"/>
            <w:gridSpan w:val="2"/>
            <w:shd w:val="clear" w:color="auto" w:fill="auto"/>
            <w:vAlign w:val="center"/>
          </w:tcPr>
          <w:p w14:paraId="38DFE31F" w14:textId="5DDAD476" w:rsidR="00EB3C1A" w:rsidRPr="000D67D9" w:rsidRDefault="006D375D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3C1A"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B3C1A"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3C1A"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B3C1A"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14:paraId="0018F07C" w14:textId="7966AC5F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Crystallography I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7CE7ED1" w14:textId="72EFA4B5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Flora Meilleur</w:t>
            </w:r>
          </w:p>
        </w:tc>
      </w:tr>
      <w:tr w:rsidR="00EB3C1A" w:rsidRPr="00D65306" w14:paraId="52ECA9D8" w14:textId="7400B741" w:rsidTr="00C60FDF">
        <w:trPr>
          <w:trHeight w:val="285"/>
          <w:tblCellSpacing w:w="15" w:type="dxa"/>
        </w:trPr>
        <w:tc>
          <w:tcPr>
            <w:tcW w:w="1651" w:type="dxa"/>
            <w:gridSpan w:val="2"/>
            <w:shd w:val="clear" w:color="auto" w:fill="auto"/>
            <w:vAlign w:val="center"/>
          </w:tcPr>
          <w:p w14:paraId="6F00E889" w14:textId="0ED7AD04" w:rsidR="00EB3C1A" w:rsidRPr="000D67D9" w:rsidRDefault="006D375D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3C1A"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B3C1A"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3C1A"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B3C1A"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14:paraId="10E5BFB7" w14:textId="6F843ED3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Crystallography II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8F89157" w14:textId="3F6B08FB" w:rsidR="00EB3C1A" w:rsidRPr="000D67D9" w:rsidRDefault="00EB3C1A" w:rsidP="00A91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Flora Meilleur</w:t>
            </w:r>
          </w:p>
        </w:tc>
      </w:tr>
    </w:tbl>
    <w:p w14:paraId="64B704E9" w14:textId="0B03425E" w:rsidR="000D482E" w:rsidRPr="000D67D9" w:rsidRDefault="00A91A4E">
      <w:pPr>
        <w:rPr>
          <w:b/>
          <w:bCs/>
        </w:rPr>
      </w:pPr>
      <w:r w:rsidRPr="000D67D9">
        <w:rPr>
          <w:b/>
          <w:bCs/>
        </w:rPr>
        <w:t>WEEK 1: LECTURES</w:t>
      </w:r>
    </w:p>
    <w:p w14:paraId="5321FB92" w14:textId="77777777" w:rsidR="00A91A4E" w:rsidRDefault="00A91A4E"/>
    <w:p w14:paraId="21765F93" w14:textId="65F801D5" w:rsidR="00A91A4E" w:rsidRPr="000D67D9" w:rsidRDefault="00A91A4E">
      <w:pPr>
        <w:rPr>
          <w:b/>
          <w:bCs/>
        </w:rPr>
      </w:pPr>
      <w:r w:rsidRPr="000D67D9">
        <w:rPr>
          <w:b/>
          <w:bCs/>
        </w:rPr>
        <w:t xml:space="preserve">WEEK 2 </w:t>
      </w:r>
      <w:r w:rsidR="003D04FD">
        <w:rPr>
          <w:b/>
          <w:bCs/>
        </w:rPr>
        <w:t>–</w:t>
      </w:r>
      <w:r w:rsidRPr="000D67D9">
        <w:rPr>
          <w:b/>
          <w:bCs/>
        </w:rPr>
        <w:t xml:space="preserve"> TUTORIALS</w:t>
      </w:r>
      <w:r w:rsidR="003D04FD">
        <w:rPr>
          <w:b/>
          <w:bCs/>
        </w:rPr>
        <w:t xml:space="preserve"> </w:t>
      </w:r>
      <w:r w:rsidR="003D04FD" w:rsidRPr="003D04FD">
        <w:t>(Tentative schedule)</w:t>
      </w:r>
    </w:p>
    <w:tbl>
      <w:tblPr>
        <w:tblW w:w="89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30"/>
        <w:gridCol w:w="3024"/>
        <w:gridCol w:w="59"/>
        <w:gridCol w:w="4123"/>
      </w:tblGrid>
      <w:tr w:rsidR="000D67D9" w:rsidRPr="000D67D9" w14:paraId="09378DE2" w14:textId="77777777" w:rsidTr="006F458D">
        <w:trPr>
          <w:trHeight w:val="390"/>
          <w:tblCellSpacing w:w="15" w:type="dxa"/>
        </w:trPr>
        <w:tc>
          <w:tcPr>
            <w:tcW w:w="8842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</w:tcPr>
          <w:p w14:paraId="2278A3FB" w14:textId="1CD248D7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Monday, June 28</w:t>
            </w:r>
          </w:p>
        </w:tc>
      </w:tr>
      <w:tr w:rsidR="000D67D9" w:rsidRPr="000D67D9" w14:paraId="4604E24C" w14:textId="77777777" w:rsidTr="00C60FDF">
        <w:trPr>
          <w:trHeight w:val="285"/>
          <w:tblCellSpacing w:w="15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AC555" w14:textId="77777777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12A7D" w14:textId="77777777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4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7EABB" w14:textId="77777777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Speaker</w:t>
            </w:r>
          </w:p>
        </w:tc>
      </w:tr>
      <w:tr w:rsidR="000D67D9" w:rsidRPr="000D67D9" w14:paraId="1B4D2EEF" w14:textId="77777777" w:rsidTr="00C60FDF">
        <w:trPr>
          <w:trHeight w:val="285"/>
          <w:tblCellSpacing w:w="15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6A59B2" w14:textId="6A3886EB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2:00–5:30 p.m.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FE492" w14:textId="17D6D589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SANS tutorial</w:t>
            </w:r>
          </w:p>
        </w:tc>
        <w:tc>
          <w:tcPr>
            <w:tcW w:w="4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085E2" w14:textId="0F266ADF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Venki Pingali</w:t>
            </w:r>
          </w:p>
        </w:tc>
      </w:tr>
      <w:tr w:rsidR="000D67D9" w:rsidRPr="000D67D9" w14:paraId="406DB1C0" w14:textId="77777777" w:rsidTr="006F458D">
        <w:trPr>
          <w:trHeight w:val="390"/>
          <w:tblCellSpacing w:w="15" w:type="dxa"/>
        </w:trPr>
        <w:tc>
          <w:tcPr>
            <w:tcW w:w="8842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73BD4E31" w14:textId="3FE93229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June 29</w:t>
            </w:r>
          </w:p>
        </w:tc>
      </w:tr>
      <w:tr w:rsidR="000D67D9" w:rsidRPr="000D67D9" w14:paraId="0238252C" w14:textId="77777777" w:rsidTr="00C60FDF">
        <w:trPr>
          <w:trHeight w:val="285"/>
          <w:tblCellSpacing w:w="15" w:type="dxa"/>
        </w:trPr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8E7A5" w14:textId="62E75461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2:00–5:30 p.m.</w:t>
            </w:r>
          </w:p>
        </w:tc>
        <w:tc>
          <w:tcPr>
            <w:tcW w:w="3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B7710" w14:textId="16BC515E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Spectroscopy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437DA6" w14:textId="1E0593E6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Laura Stingaciu</w:t>
            </w:r>
          </w:p>
        </w:tc>
      </w:tr>
      <w:tr w:rsidR="000D67D9" w:rsidRPr="000D67D9" w14:paraId="2BD6122B" w14:textId="77777777" w:rsidTr="00C60FDF">
        <w:trPr>
          <w:trHeight w:val="285"/>
          <w:tblCellSpacing w:w="15" w:type="dxa"/>
        </w:trPr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6B09F" w14:textId="4224A33E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2:00–5:30 p.m.</w:t>
            </w:r>
          </w:p>
        </w:tc>
        <w:tc>
          <w:tcPr>
            <w:tcW w:w="3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2A0FA" w14:textId="72A9DCD6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Reflectometry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65FCD" w14:textId="0804B4C5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Minh Phan </w:t>
            </w:r>
          </w:p>
        </w:tc>
      </w:tr>
      <w:tr w:rsidR="000D67D9" w:rsidRPr="000D67D9" w14:paraId="06349693" w14:textId="77777777" w:rsidTr="006F458D">
        <w:trPr>
          <w:trHeight w:val="390"/>
          <w:tblCellSpacing w:w="15" w:type="dxa"/>
        </w:trPr>
        <w:tc>
          <w:tcPr>
            <w:tcW w:w="88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CD7600" w14:textId="78E38C81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June 30</w:t>
            </w:r>
          </w:p>
        </w:tc>
      </w:tr>
      <w:tr w:rsidR="000D67D9" w:rsidRPr="000D67D9" w14:paraId="76C05E63" w14:textId="77777777" w:rsidTr="00C60FDF">
        <w:trPr>
          <w:trHeight w:val="285"/>
          <w:tblCellSpacing w:w="15" w:type="dxa"/>
        </w:trPr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13E33" w14:textId="6A264EE5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2:00–5:30 p.m.</w:t>
            </w:r>
          </w:p>
        </w:tc>
        <w:tc>
          <w:tcPr>
            <w:tcW w:w="3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BF83B" w14:textId="7DC591E1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Neutron crystallography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AEB0C6" w14:textId="459C70AB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Gabriela Schroder / Flora Meilleur</w:t>
            </w:r>
          </w:p>
        </w:tc>
      </w:tr>
      <w:tr w:rsidR="000D67D9" w:rsidRPr="000D67D9" w14:paraId="1F260B51" w14:textId="77777777" w:rsidTr="00C60FDF">
        <w:trPr>
          <w:trHeight w:val="285"/>
          <w:tblCellSpacing w:w="15" w:type="dxa"/>
        </w:trPr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87DB8" w14:textId="700DDACE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2:00-5:30 p.m.</w:t>
            </w:r>
          </w:p>
        </w:tc>
        <w:tc>
          <w:tcPr>
            <w:tcW w:w="3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BEAD0" w14:textId="77777777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Imaging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C07DB" w14:textId="77777777" w:rsidR="00A91A4E" w:rsidRPr="000D67D9" w:rsidRDefault="00A91A4E" w:rsidP="006F4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D9">
              <w:rPr>
                <w:rFonts w:ascii="Times New Roman" w:eastAsia="Times New Roman" w:hAnsi="Times New Roman" w:cs="Times New Roman"/>
                <w:sz w:val="24"/>
                <w:szCs w:val="24"/>
              </w:rPr>
              <w:t>Hassina Bilheux</w:t>
            </w:r>
          </w:p>
        </w:tc>
      </w:tr>
    </w:tbl>
    <w:p w14:paraId="08E05DBC" w14:textId="77777777" w:rsidR="00A91A4E" w:rsidRDefault="00A91A4E"/>
    <w:sectPr w:rsidR="00A9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06"/>
    <w:rsid w:val="000D482E"/>
    <w:rsid w:val="000D67D9"/>
    <w:rsid w:val="003D04FD"/>
    <w:rsid w:val="00441D9F"/>
    <w:rsid w:val="006B082A"/>
    <w:rsid w:val="006D375D"/>
    <w:rsid w:val="0073313D"/>
    <w:rsid w:val="009B242F"/>
    <w:rsid w:val="00A229F2"/>
    <w:rsid w:val="00A91A4E"/>
    <w:rsid w:val="00A9748C"/>
    <w:rsid w:val="00AA3ABB"/>
    <w:rsid w:val="00B53056"/>
    <w:rsid w:val="00BD23B1"/>
    <w:rsid w:val="00C60FDF"/>
    <w:rsid w:val="00D65306"/>
    <w:rsid w:val="00EB3C1A"/>
    <w:rsid w:val="00F85623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9132"/>
  <w15:chartTrackingRefBased/>
  <w15:docId w15:val="{9458FB30-2B98-4AF8-A4B7-93026A5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306"/>
    <w:rPr>
      <w:b/>
      <w:bCs/>
    </w:rPr>
  </w:style>
  <w:style w:type="character" w:styleId="Emphasis">
    <w:name w:val="Emphasis"/>
    <w:basedOn w:val="DefaultParagraphFont"/>
    <w:uiPriority w:val="20"/>
    <w:qFormat/>
    <w:rsid w:val="00D653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Meilleur, Flora</dc:creator>
  <cp:keywords/>
  <dc:description/>
  <cp:lastModifiedBy>Meilleur, Flora</cp:lastModifiedBy>
  <cp:revision>3</cp:revision>
  <dcterms:created xsi:type="dcterms:W3CDTF">2021-04-15T18:22:00Z</dcterms:created>
  <dcterms:modified xsi:type="dcterms:W3CDTF">2021-04-15T18:22:00Z</dcterms:modified>
</cp:coreProperties>
</file>